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5C0" w:rsidRPr="00A41AF3" w:rsidRDefault="005B05C0" w:rsidP="005B0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AF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5B05C0" w:rsidRPr="00A41AF3" w:rsidRDefault="005B05C0" w:rsidP="005B05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ОБРАЗОВАТЕЛЬ</w:t>
      </w:r>
      <w:r w:rsidR="003A1EAA" w:rsidRPr="00A41AF3">
        <w:rPr>
          <w:rFonts w:ascii="Times New Roman" w:hAnsi="Times New Roman" w:cs="Times New Roman"/>
          <w:sz w:val="28"/>
          <w:szCs w:val="28"/>
        </w:rPr>
        <w:t>Н</w:t>
      </w:r>
      <w:r w:rsidRPr="00A41AF3">
        <w:rPr>
          <w:rFonts w:ascii="Times New Roman" w:hAnsi="Times New Roman" w:cs="Times New Roman"/>
          <w:sz w:val="28"/>
          <w:szCs w:val="28"/>
        </w:rPr>
        <w:t>О-ИГРОВОГО ПРОДУКТА «ЧЕМОДАНЧИК 112»</w:t>
      </w:r>
    </w:p>
    <w:p w:rsidR="005B05C0" w:rsidRPr="00A41AF3" w:rsidRDefault="005B05C0" w:rsidP="005B05C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В НОМИНАЦИИ «ПРОТИВОПОЖАРНАЯ БЕЗОПАСНОСТЬ»</w:t>
      </w:r>
    </w:p>
    <w:p w:rsidR="005B05C0" w:rsidRDefault="005B05C0" w:rsidP="005B05C0">
      <w:pPr>
        <w:jc w:val="center"/>
      </w:pPr>
    </w:p>
    <w:p w:rsidR="005B05C0" w:rsidRPr="00A41AF3" w:rsidRDefault="005B05C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Название продукта</w:t>
      </w:r>
      <w:r w:rsidR="005D64FD" w:rsidRPr="00A41AF3">
        <w:rPr>
          <w:rFonts w:ascii="Times New Roman" w:hAnsi="Times New Roman" w:cs="Times New Roman"/>
          <w:sz w:val="28"/>
          <w:szCs w:val="28"/>
        </w:rPr>
        <w:t>:</w:t>
      </w:r>
      <w:r w:rsidRPr="00A41AF3">
        <w:rPr>
          <w:rFonts w:ascii="Times New Roman" w:hAnsi="Times New Roman" w:cs="Times New Roman"/>
          <w:sz w:val="28"/>
          <w:szCs w:val="28"/>
        </w:rPr>
        <w:t xml:space="preserve"> «Чемоданчик 112» - «Искорка» мобильный комплект для формирования основ противопожарной безопасности у детей дошкольного возраста</w:t>
      </w:r>
    </w:p>
    <w:p w:rsidR="005B05C0" w:rsidRPr="00A41AF3" w:rsidRDefault="005B05C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Цель: формирование у детей устойчивых </w:t>
      </w:r>
      <w:proofErr w:type="gramStart"/>
      <w:r w:rsidRPr="00A41AF3">
        <w:rPr>
          <w:rFonts w:ascii="Times New Roman" w:hAnsi="Times New Roman" w:cs="Times New Roman"/>
          <w:sz w:val="28"/>
          <w:szCs w:val="28"/>
        </w:rPr>
        <w:t>знаний  и</w:t>
      </w:r>
      <w:proofErr w:type="gramEnd"/>
      <w:r w:rsidRPr="00A41AF3">
        <w:rPr>
          <w:rFonts w:ascii="Times New Roman" w:hAnsi="Times New Roman" w:cs="Times New Roman"/>
          <w:sz w:val="28"/>
          <w:szCs w:val="28"/>
        </w:rPr>
        <w:t xml:space="preserve"> основ навыков безопасного поведения при пожаре через игровую деятельность</w:t>
      </w:r>
    </w:p>
    <w:p w:rsidR="005B05C0" w:rsidRPr="00A41AF3" w:rsidRDefault="005B05C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Задачи:</w:t>
      </w:r>
    </w:p>
    <w:p w:rsidR="00B93747" w:rsidRPr="00A41AF3" w:rsidRDefault="00B93747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1.Закреплять знания по противопожарной безопасности, расширять представление о роли различных источников огня в жизни человека. </w:t>
      </w:r>
    </w:p>
    <w:p w:rsidR="00B93747" w:rsidRPr="00A41AF3" w:rsidRDefault="00B93747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Углублять знания детей о технике, используемой при тушении пожара работе пожарных</w:t>
      </w:r>
    </w:p>
    <w:p w:rsidR="00B93747" w:rsidRPr="00A41AF3" w:rsidRDefault="00B93747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Дать представление о знаках противопожарной безопасности и действиях в опасной ситуации</w:t>
      </w:r>
      <w:r w:rsidR="00464EFD" w:rsidRPr="00A41AF3">
        <w:rPr>
          <w:rFonts w:ascii="Times New Roman" w:hAnsi="Times New Roman" w:cs="Times New Roman"/>
          <w:sz w:val="28"/>
          <w:szCs w:val="28"/>
        </w:rPr>
        <w:t>.</w:t>
      </w:r>
    </w:p>
    <w:p w:rsidR="00B93747" w:rsidRPr="00A41AF3" w:rsidRDefault="00464EFD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2. Способствовать развитию логического мышления, внимания, памяти, любознательности.</w:t>
      </w:r>
    </w:p>
    <w:p w:rsidR="00464EFD" w:rsidRPr="00A41AF3" w:rsidRDefault="00464EFD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Расширять словарный запас, коммуникативные способности и связную речь.</w:t>
      </w:r>
    </w:p>
    <w:p w:rsidR="00464EFD" w:rsidRPr="00A41AF3" w:rsidRDefault="00464EFD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3. Воспитывать потребность в заботе о своей и чужой безопасности</w:t>
      </w:r>
    </w:p>
    <w:p w:rsidR="00464EFD" w:rsidRPr="00A41AF3" w:rsidRDefault="00464EFD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Гипотеза; Участие детей в создании продукта «Чемоданчик 112» повышает интерес детей к ознакомлению с темой противопожарной безопасности</w:t>
      </w:r>
      <w:r w:rsidR="007B7600" w:rsidRPr="00A41AF3">
        <w:rPr>
          <w:rFonts w:ascii="Times New Roman" w:hAnsi="Times New Roman" w:cs="Times New Roman"/>
          <w:sz w:val="28"/>
          <w:szCs w:val="28"/>
        </w:rPr>
        <w:t>, а использование игрового комплекса способствует углублению и усвоению знаний и навыков безопасного поведения через ведущий вид деятельности.</w:t>
      </w:r>
    </w:p>
    <w:p w:rsidR="00B93747" w:rsidRPr="00A41AF3" w:rsidRDefault="007B760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Объект исследования: процесс формирования знаний и навыков пожарной безопасности у детей 6-7лет.</w:t>
      </w:r>
    </w:p>
    <w:p w:rsidR="007B7600" w:rsidRPr="00A41AF3" w:rsidRDefault="007B760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Предмет </w:t>
      </w:r>
      <w:proofErr w:type="gramStart"/>
      <w:r w:rsidRPr="00A41AF3">
        <w:rPr>
          <w:rFonts w:ascii="Times New Roman" w:hAnsi="Times New Roman" w:cs="Times New Roman"/>
          <w:sz w:val="28"/>
          <w:szCs w:val="28"/>
        </w:rPr>
        <w:t xml:space="preserve">исследования:   </w:t>
      </w:r>
      <w:proofErr w:type="gramEnd"/>
      <w:r w:rsidRPr="00A41AF3">
        <w:rPr>
          <w:rFonts w:ascii="Times New Roman" w:hAnsi="Times New Roman" w:cs="Times New Roman"/>
          <w:sz w:val="28"/>
          <w:szCs w:val="28"/>
        </w:rPr>
        <w:t>Эффективность изготовления и использования игрового комплекса «Чемоданчик 112» как средства формирования знаний и умений по противопожарной безопасности у</w:t>
      </w:r>
      <w:r w:rsidR="009D73D0" w:rsidRPr="00A41AF3">
        <w:rPr>
          <w:rFonts w:ascii="Times New Roman" w:hAnsi="Times New Roman" w:cs="Times New Roman"/>
          <w:sz w:val="28"/>
          <w:szCs w:val="28"/>
        </w:rPr>
        <w:t xml:space="preserve"> </w:t>
      </w:r>
      <w:r w:rsidRPr="00A41AF3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7E08F6" w:rsidRPr="00A41AF3" w:rsidRDefault="007E08F6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Теоретическая часть: </w:t>
      </w:r>
    </w:p>
    <w:p w:rsidR="00B93747" w:rsidRPr="00A41AF3" w:rsidRDefault="007E08F6" w:rsidP="00A41AF3">
      <w:pPr>
        <w:tabs>
          <w:tab w:val="left" w:pos="22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Знание и соблюдение противопожарных требований только тогда становятся естественными в поведении человека, когда они привиты с детства. Именно в дошкольном возрасте возникают благоприятные условия для воспитания у ребенка чувства опасности перед огнем. Реализация данного проекта предполагает возможность рассказать и </w:t>
      </w:r>
      <w:proofErr w:type="gramStart"/>
      <w:r w:rsidRPr="00A41AF3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A41AF3">
        <w:rPr>
          <w:rFonts w:ascii="Times New Roman" w:hAnsi="Times New Roman" w:cs="Times New Roman"/>
          <w:sz w:val="28"/>
          <w:szCs w:val="28"/>
        </w:rPr>
        <w:t xml:space="preserve"> как созидательную, так и разрушительную сторону одного и того же явления.</w:t>
      </w:r>
      <w:r w:rsidRPr="00A41AF3">
        <w:rPr>
          <w:rFonts w:ascii="Times New Roman" w:hAnsi="Times New Roman" w:cs="Times New Roman"/>
          <w:sz w:val="28"/>
          <w:szCs w:val="28"/>
        </w:rPr>
        <w:tab/>
      </w:r>
    </w:p>
    <w:p w:rsidR="007E08F6" w:rsidRPr="00A41AF3" w:rsidRDefault="007E08F6" w:rsidP="00A41AF3">
      <w:pPr>
        <w:tabs>
          <w:tab w:val="left" w:pos="222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Формирование у детей навыков осознанного безопасного поведения в быту и правила поведения при пожарной опасности реализуется через активную деятельность. Только конкретные </w:t>
      </w:r>
      <w:proofErr w:type="spellStart"/>
      <w:r w:rsidR="009D73D0" w:rsidRPr="00A41AF3">
        <w:rPr>
          <w:rFonts w:ascii="Times New Roman" w:hAnsi="Times New Roman" w:cs="Times New Roman"/>
          <w:sz w:val="28"/>
          <w:szCs w:val="28"/>
        </w:rPr>
        <w:t>дм</w:t>
      </w:r>
      <w:proofErr w:type="spellEnd"/>
    </w:p>
    <w:p w:rsidR="00B93747" w:rsidRPr="00A41AF3" w:rsidRDefault="009D73D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Объект </w:t>
      </w:r>
      <w:proofErr w:type="gramStart"/>
      <w:r w:rsidRPr="00A41AF3">
        <w:rPr>
          <w:rFonts w:ascii="Times New Roman" w:hAnsi="Times New Roman" w:cs="Times New Roman"/>
          <w:sz w:val="28"/>
          <w:szCs w:val="28"/>
        </w:rPr>
        <w:t>исследования:  процесс</w:t>
      </w:r>
      <w:proofErr w:type="gramEnd"/>
      <w:r w:rsidRPr="00A41AF3">
        <w:rPr>
          <w:rFonts w:ascii="Times New Roman" w:hAnsi="Times New Roman" w:cs="Times New Roman"/>
          <w:sz w:val="28"/>
          <w:szCs w:val="28"/>
        </w:rPr>
        <w:t xml:space="preserve"> формирования знаний и навыков противопожарной безопасности у детей 6-7 лет.</w:t>
      </w:r>
    </w:p>
    <w:p w:rsidR="00B93747" w:rsidRPr="00A41AF3" w:rsidRDefault="009D73D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Предмет исследования: эффективность использования продукта «чемоданчик 112» как средства формирования знаний и навыков </w:t>
      </w:r>
      <w:proofErr w:type="spellStart"/>
      <w:r w:rsidRPr="00A41AF3">
        <w:rPr>
          <w:rFonts w:ascii="Times New Roman" w:hAnsi="Times New Roman" w:cs="Times New Roman"/>
          <w:sz w:val="28"/>
          <w:szCs w:val="28"/>
        </w:rPr>
        <w:t>пожаробезопасного</w:t>
      </w:r>
      <w:proofErr w:type="spellEnd"/>
      <w:r w:rsidRPr="00A41AF3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B93747" w:rsidRPr="00A41AF3" w:rsidRDefault="009D73D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lastRenderedPageBreak/>
        <w:t xml:space="preserve">Теоретическая часть: </w:t>
      </w:r>
    </w:p>
    <w:p w:rsidR="009D73D0" w:rsidRPr="00A41AF3" w:rsidRDefault="009D73D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Важно рассказать и </w:t>
      </w:r>
      <w:proofErr w:type="gramStart"/>
      <w:r w:rsidRPr="00A41AF3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A41AF3">
        <w:rPr>
          <w:rFonts w:ascii="Times New Roman" w:hAnsi="Times New Roman" w:cs="Times New Roman"/>
          <w:sz w:val="28"/>
          <w:szCs w:val="28"/>
        </w:rPr>
        <w:t xml:space="preserve"> как созидательную, так и разрушительную сторону одного и того же явления, в данном случае огня, научить ребенка мерам предосторожности, а также правилам поведения при возникшем пожаре, которые помогут сохранить ему жизнь.  Отработать до автоматизма правила поведения при пожаре, предупредить ребенка о возможных последствиях обращения с огнем, но не напугать его. </w:t>
      </w:r>
    </w:p>
    <w:p w:rsidR="00A41AF3" w:rsidRPr="00A41AF3" w:rsidRDefault="009D73D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Формирование у детей навыков осознанного безопасного поведения в быту и правила поведения при пожарной опасности реализуется через </w:t>
      </w:r>
      <w:proofErr w:type="gramStart"/>
      <w:r w:rsidRPr="00A41AF3">
        <w:rPr>
          <w:rFonts w:ascii="Times New Roman" w:hAnsi="Times New Roman" w:cs="Times New Roman"/>
          <w:sz w:val="28"/>
          <w:szCs w:val="28"/>
        </w:rPr>
        <w:t>активную  игровую</w:t>
      </w:r>
      <w:proofErr w:type="gramEnd"/>
      <w:r w:rsidRPr="00A41AF3">
        <w:rPr>
          <w:rFonts w:ascii="Times New Roman" w:hAnsi="Times New Roman" w:cs="Times New Roman"/>
          <w:sz w:val="28"/>
          <w:szCs w:val="28"/>
        </w:rPr>
        <w:t xml:space="preserve"> деятельность. Только конкретные эмоционально окрашенные занятия игровые ситуации и упражнения способны оставить след в сознании ребёнка.</w:t>
      </w:r>
      <w:bookmarkStart w:id="0" w:name="_GoBack"/>
      <w:bookmarkEnd w:id="0"/>
    </w:p>
    <w:p w:rsidR="009D73D0" w:rsidRPr="00A41AF3" w:rsidRDefault="009D73D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Содержание продукта «Чемоданчик 112» «Искорка»</w:t>
      </w:r>
    </w:p>
    <w:p w:rsidR="009D73D0" w:rsidRPr="00A41AF3" w:rsidRDefault="009D73D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1.Набор картинок «Огонь злой – огонь добрый»</w:t>
      </w:r>
      <w:r w:rsidR="00B81E77" w:rsidRPr="00A41AF3">
        <w:rPr>
          <w:rFonts w:ascii="Times New Roman" w:hAnsi="Times New Roman" w:cs="Times New Roman"/>
          <w:sz w:val="28"/>
          <w:szCs w:val="28"/>
        </w:rPr>
        <w:t xml:space="preserve"> формирует у детей представление о положительных и отрицательных качествах одного явления. Детям предлагается разместить картинки, изображающие природные явления, соотнеся их вред и пользу для человека.</w:t>
      </w:r>
    </w:p>
    <w:p w:rsidR="00B81E77" w:rsidRPr="00A41AF3" w:rsidRDefault="00B81E77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2. «Не играй с огнем» - набор картинок, изображающие ситуации действия детей с пожароопасными предметами.</w:t>
      </w:r>
      <w:r w:rsidR="00D656E6" w:rsidRPr="00A41AF3">
        <w:rPr>
          <w:rFonts w:ascii="Times New Roman" w:hAnsi="Times New Roman" w:cs="Times New Roman"/>
          <w:sz w:val="28"/>
          <w:szCs w:val="28"/>
        </w:rPr>
        <w:t xml:space="preserve"> Дается представление о поступках, становящихся причиной пожаров. </w:t>
      </w:r>
      <w:r w:rsidRPr="00A41AF3">
        <w:rPr>
          <w:rFonts w:ascii="Times New Roman" w:hAnsi="Times New Roman" w:cs="Times New Roman"/>
          <w:sz w:val="28"/>
          <w:szCs w:val="28"/>
        </w:rPr>
        <w:t xml:space="preserve"> Детям предлагается описать последствия действий и оценить их опасность.</w:t>
      </w:r>
    </w:p>
    <w:p w:rsidR="00B81E77" w:rsidRPr="00A41AF3" w:rsidRDefault="00B81E77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3. Наборы сюжетных картинок. Детям предлагается проявить фантазию и предположить, что могло послужить причиной опасной ситуации.</w:t>
      </w:r>
    </w:p>
    <w:p w:rsidR="005D0F3F" w:rsidRPr="00A41AF3" w:rsidRDefault="00B81E77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4. Набор картинок «Пожарная техника» - знакомит детей</w:t>
      </w:r>
      <w:r w:rsidR="005D0F3F" w:rsidRPr="00A41AF3">
        <w:rPr>
          <w:rFonts w:ascii="Times New Roman" w:hAnsi="Times New Roman" w:cs="Times New Roman"/>
          <w:sz w:val="28"/>
          <w:szCs w:val="28"/>
        </w:rPr>
        <w:t xml:space="preserve"> с техникой, используемой при тушении различных возгораний.</w:t>
      </w:r>
    </w:p>
    <w:p w:rsidR="005D0F3F" w:rsidRPr="00A41AF3" w:rsidRDefault="005D0F3F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41AF3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41AF3">
        <w:rPr>
          <w:rFonts w:ascii="Times New Roman" w:hAnsi="Times New Roman" w:cs="Times New Roman"/>
          <w:sz w:val="28"/>
          <w:szCs w:val="28"/>
        </w:rPr>
        <w:t xml:space="preserve"> «Пожарная машина» и «Разрезные картинки» развивает внимание.</w:t>
      </w:r>
    </w:p>
    <w:p w:rsidR="005D0F3F" w:rsidRPr="00A41AF3" w:rsidRDefault="005D0F3F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6. Наборы иллюстраций «Экипировка пожарного», - углубляет знания детей об экипировке </w:t>
      </w:r>
      <w:proofErr w:type="gramStart"/>
      <w:r w:rsidRPr="00A41AF3">
        <w:rPr>
          <w:rFonts w:ascii="Times New Roman" w:hAnsi="Times New Roman" w:cs="Times New Roman"/>
          <w:sz w:val="28"/>
          <w:szCs w:val="28"/>
        </w:rPr>
        <w:t>пожарных,  формирует</w:t>
      </w:r>
      <w:proofErr w:type="gramEnd"/>
      <w:r w:rsidRPr="00A41AF3">
        <w:rPr>
          <w:rFonts w:ascii="Times New Roman" w:hAnsi="Times New Roman" w:cs="Times New Roman"/>
          <w:sz w:val="28"/>
          <w:szCs w:val="28"/>
        </w:rPr>
        <w:t xml:space="preserve"> понимание детей о способах защиты человека от поражающих факторов огня</w:t>
      </w:r>
      <w:r w:rsidR="00124D81" w:rsidRPr="00A41AF3">
        <w:rPr>
          <w:rFonts w:ascii="Times New Roman" w:hAnsi="Times New Roman" w:cs="Times New Roman"/>
          <w:sz w:val="28"/>
          <w:szCs w:val="28"/>
        </w:rPr>
        <w:t>.</w:t>
      </w:r>
      <w:r w:rsidRPr="00A41AF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1E77" w:rsidRPr="00A41AF3" w:rsidRDefault="005D0F3F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7. Игровые наборы «Найди тень» и «Найди пару» - дает представление о действиях</w:t>
      </w:r>
      <w:r w:rsidR="00124D81" w:rsidRPr="00A41AF3">
        <w:rPr>
          <w:rFonts w:ascii="Times New Roman" w:hAnsi="Times New Roman" w:cs="Times New Roman"/>
          <w:sz w:val="28"/>
          <w:szCs w:val="28"/>
        </w:rPr>
        <w:t xml:space="preserve"> спасателей</w:t>
      </w:r>
      <w:r w:rsidRPr="00A41AF3">
        <w:rPr>
          <w:rFonts w:ascii="Times New Roman" w:hAnsi="Times New Roman" w:cs="Times New Roman"/>
          <w:sz w:val="28"/>
          <w:szCs w:val="28"/>
        </w:rPr>
        <w:t xml:space="preserve"> в различных ситуациях,</w:t>
      </w:r>
      <w:r w:rsidR="00124D81" w:rsidRPr="00A41AF3">
        <w:rPr>
          <w:rFonts w:ascii="Times New Roman" w:hAnsi="Times New Roman" w:cs="Times New Roman"/>
          <w:sz w:val="28"/>
          <w:szCs w:val="28"/>
        </w:rPr>
        <w:t xml:space="preserve"> а также знакомит детей с опасностями, подстерегающими во время пожара.</w:t>
      </w:r>
    </w:p>
    <w:p w:rsidR="00124D81" w:rsidRPr="00A41AF3" w:rsidRDefault="00124D81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8. Подборка стихов формирует у детей уважительное отношение к опасной работе </w:t>
      </w:r>
      <w:proofErr w:type="spellStart"/>
      <w:r w:rsidRPr="00A41AF3">
        <w:rPr>
          <w:rFonts w:ascii="Times New Roman" w:hAnsi="Times New Roman" w:cs="Times New Roman"/>
          <w:sz w:val="28"/>
          <w:szCs w:val="28"/>
        </w:rPr>
        <w:t>огнеборцев</w:t>
      </w:r>
      <w:proofErr w:type="spellEnd"/>
      <w:r w:rsidRPr="00A41AF3">
        <w:rPr>
          <w:rFonts w:ascii="Times New Roman" w:hAnsi="Times New Roman" w:cs="Times New Roman"/>
          <w:sz w:val="28"/>
          <w:szCs w:val="28"/>
        </w:rPr>
        <w:t>.</w:t>
      </w:r>
    </w:p>
    <w:p w:rsidR="003524AB" w:rsidRPr="00A41AF3" w:rsidRDefault="003524AB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9. Игровые картинки «Направо-налево» закрепляет умение ориентироваться в </w:t>
      </w:r>
      <w:proofErr w:type="spellStart"/>
      <w:r w:rsidRPr="00A41AF3">
        <w:rPr>
          <w:rFonts w:ascii="Times New Roman" w:hAnsi="Times New Roman" w:cs="Times New Roman"/>
          <w:sz w:val="28"/>
          <w:szCs w:val="28"/>
        </w:rPr>
        <w:t>прстранстве</w:t>
      </w:r>
      <w:proofErr w:type="spellEnd"/>
      <w:r w:rsidRPr="00A41AF3">
        <w:rPr>
          <w:rFonts w:ascii="Times New Roman" w:hAnsi="Times New Roman" w:cs="Times New Roman"/>
          <w:sz w:val="28"/>
          <w:szCs w:val="28"/>
        </w:rPr>
        <w:t>, способствуя правильным действиям в опасной ситуации.</w:t>
      </w:r>
    </w:p>
    <w:p w:rsidR="003524AB" w:rsidRPr="00A41AF3" w:rsidRDefault="003524AB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10. «Лабиринты» -игровой набор</w:t>
      </w:r>
      <w:r w:rsidR="007A4E27" w:rsidRPr="00A41AF3">
        <w:rPr>
          <w:rFonts w:ascii="Times New Roman" w:hAnsi="Times New Roman" w:cs="Times New Roman"/>
          <w:sz w:val="28"/>
          <w:szCs w:val="28"/>
        </w:rPr>
        <w:t>, способствующий</w:t>
      </w:r>
      <w:r w:rsidR="00A36DD4" w:rsidRPr="00A41AF3">
        <w:rPr>
          <w:rFonts w:ascii="Times New Roman" w:hAnsi="Times New Roman" w:cs="Times New Roman"/>
          <w:sz w:val="28"/>
          <w:szCs w:val="28"/>
        </w:rPr>
        <w:t xml:space="preserve"> развитию внимания, смекалки, способствует правильному ориентированию в пространстве.</w:t>
      </w:r>
    </w:p>
    <w:p w:rsidR="00B81E77" w:rsidRPr="00A41AF3" w:rsidRDefault="00A36DD4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11. Набор для экспериментирования «Что понадобится для тушения пожара»</w:t>
      </w:r>
      <w:r w:rsidR="00E77935" w:rsidRPr="00A41AF3">
        <w:rPr>
          <w:rFonts w:ascii="Times New Roman" w:hAnsi="Times New Roman" w:cs="Times New Roman"/>
          <w:sz w:val="28"/>
          <w:szCs w:val="28"/>
        </w:rPr>
        <w:t xml:space="preserve"> </w:t>
      </w:r>
      <w:r w:rsidRPr="00A41AF3">
        <w:rPr>
          <w:rFonts w:ascii="Times New Roman" w:hAnsi="Times New Roman" w:cs="Times New Roman"/>
          <w:sz w:val="28"/>
          <w:szCs w:val="28"/>
        </w:rPr>
        <w:t>- помогает детям познакомиться с различными способами тушения небольших</w:t>
      </w:r>
      <w:r w:rsidR="00E77935" w:rsidRPr="00A41AF3">
        <w:rPr>
          <w:rFonts w:ascii="Times New Roman" w:hAnsi="Times New Roman" w:cs="Times New Roman"/>
          <w:sz w:val="28"/>
          <w:szCs w:val="28"/>
        </w:rPr>
        <w:t xml:space="preserve"> возгораний, сформировать навыки самостоятельных действий.</w:t>
      </w:r>
    </w:p>
    <w:p w:rsidR="00E77935" w:rsidRPr="00A41AF3" w:rsidRDefault="00E77935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12. Набор «Знаки пожарной безопасности» - помогает детям сформировать понимание опасности различных действий, знакомит со общепринятыми знаками пожарной безопасности, способствует формированию правильных действий в опасных ситуациях. </w:t>
      </w:r>
    </w:p>
    <w:p w:rsidR="00E77935" w:rsidRPr="00A41AF3" w:rsidRDefault="00E77935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13. Игровое поле с изображением и макетами зданий и пожарной машины для организации сюжетных игр, которые могут способствовать закреплению полученных ранее знаний.</w:t>
      </w:r>
    </w:p>
    <w:p w:rsidR="0011391F" w:rsidRPr="00A41AF3" w:rsidRDefault="0011391F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11391F" w:rsidRPr="00A41AF3" w:rsidRDefault="0011391F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- закрепляются знания детей о пожароопасных последствиях некоторых природных явлений;</w:t>
      </w:r>
    </w:p>
    <w:p w:rsidR="00E77935" w:rsidRPr="00A41AF3" w:rsidRDefault="0011391F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 xml:space="preserve"> - у детей формируется умение оценивать ситуацию и свои действия на предмет пожароопасной ситуации;</w:t>
      </w:r>
    </w:p>
    <w:p w:rsidR="0011391F" w:rsidRPr="00A41AF3" w:rsidRDefault="0011391F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- дети знакомятся с общепринятой системой знаков пожарной безопасности и действиями, предписываемыми знаками;</w:t>
      </w:r>
    </w:p>
    <w:p w:rsidR="0011391F" w:rsidRPr="00A41AF3" w:rsidRDefault="0011391F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1AF3">
        <w:rPr>
          <w:rFonts w:ascii="Times New Roman" w:hAnsi="Times New Roman" w:cs="Times New Roman"/>
          <w:sz w:val="28"/>
          <w:szCs w:val="28"/>
        </w:rPr>
        <w:t>- снижается риск опасных ситуаций.</w:t>
      </w:r>
    </w:p>
    <w:p w:rsidR="005B05C0" w:rsidRPr="00A41AF3" w:rsidRDefault="005B05C0" w:rsidP="00A41AF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B05C0" w:rsidRPr="00A41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265"/>
    <w:rsid w:val="000128B3"/>
    <w:rsid w:val="0011391F"/>
    <w:rsid w:val="00124D81"/>
    <w:rsid w:val="003524AB"/>
    <w:rsid w:val="003A1EAA"/>
    <w:rsid w:val="003D62A0"/>
    <w:rsid w:val="00464EFD"/>
    <w:rsid w:val="005B05C0"/>
    <w:rsid w:val="005D0F3F"/>
    <w:rsid w:val="005D64FD"/>
    <w:rsid w:val="00755AAF"/>
    <w:rsid w:val="007A4E27"/>
    <w:rsid w:val="007B7600"/>
    <w:rsid w:val="007E08F6"/>
    <w:rsid w:val="009D73D0"/>
    <w:rsid w:val="00A36DD4"/>
    <w:rsid w:val="00A41AF3"/>
    <w:rsid w:val="00B81E77"/>
    <w:rsid w:val="00B82265"/>
    <w:rsid w:val="00B93747"/>
    <w:rsid w:val="00D656E6"/>
    <w:rsid w:val="00E7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407C"/>
  <w15:chartTrackingRefBased/>
  <w15:docId w15:val="{513A56AD-5376-4660-85E3-001418E4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8</cp:revision>
  <dcterms:created xsi:type="dcterms:W3CDTF">2026-03-18T18:52:00Z</dcterms:created>
  <dcterms:modified xsi:type="dcterms:W3CDTF">2026-03-19T11:13:00Z</dcterms:modified>
</cp:coreProperties>
</file>